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39744" w14:textId="4C137B7E" w:rsidR="00DD0A9B" w:rsidRPr="00071041" w:rsidRDefault="00DD0A9B">
      <w:pPr>
        <w:spacing w:before="170" w:after="680" w:line="288" w:lineRule="auto"/>
        <w:jc w:val="center"/>
        <w:rPr>
          <w:rFonts w:ascii="Arial Nova" w:hAnsi="Arial Nova"/>
          <w:sz w:val="36"/>
          <w:szCs w:val="36"/>
        </w:rPr>
      </w:pPr>
      <w:r w:rsidRPr="00071041">
        <w:rPr>
          <w:rFonts w:ascii="Arial Nova" w:hAnsi="Arial Nova"/>
          <w:b/>
          <w:caps/>
          <w:sz w:val="36"/>
          <w:szCs w:val="36"/>
        </w:rPr>
        <w:t>Výroční zpráva o poskytování informací podle zákona č. 106/1999 Sb., o svobodném přístupu k informacím – za rok 20</w:t>
      </w:r>
      <w:r w:rsidR="000F7FF1" w:rsidRPr="00071041">
        <w:rPr>
          <w:rFonts w:ascii="Arial Nova" w:hAnsi="Arial Nova"/>
          <w:b/>
          <w:caps/>
          <w:sz w:val="36"/>
          <w:szCs w:val="36"/>
        </w:rPr>
        <w:t>20</w:t>
      </w:r>
    </w:p>
    <w:p w14:paraId="42FEE159" w14:textId="6180F808" w:rsidR="00DD0A9B" w:rsidRDefault="00DD0A9B">
      <w:p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 xml:space="preserve">Podle zákona č. 106/1999 Sb., o svobodném přístupu k informacím ve znění pozdějších změn a doplňků, </w:t>
      </w:r>
      <w:r w:rsidR="00E51C75">
        <w:rPr>
          <w:rFonts w:ascii="Arial Nova" w:hAnsi="Arial Nova"/>
        </w:rPr>
        <w:t xml:space="preserve">je </w:t>
      </w:r>
      <w:r w:rsidRPr="000F7FF1">
        <w:rPr>
          <w:rFonts w:ascii="Arial Nova" w:hAnsi="Arial Nova"/>
        </w:rPr>
        <w:t>předl</w:t>
      </w:r>
      <w:r w:rsidR="00E51C75">
        <w:rPr>
          <w:rFonts w:ascii="Arial Nova" w:hAnsi="Arial Nova"/>
        </w:rPr>
        <w:t>ožena</w:t>
      </w:r>
      <w:r w:rsidRPr="000F7FF1">
        <w:rPr>
          <w:rFonts w:ascii="Arial Nova" w:hAnsi="Arial Nova"/>
        </w:rPr>
        <w:t xml:space="preserve"> Zastupitelstvu obce Lipovec zpráv</w:t>
      </w:r>
      <w:r w:rsidR="00E51C75">
        <w:rPr>
          <w:rFonts w:ascii="Arial Nova" w:hAnsi="Arial Nova"/>
        </w:rPr>
        <w:t>a</w:t>
      </w:r>
      <w:r w:rsidRPr="000F7FF1">
        <w:rPr>
          <w:rFonts w:ascii="Arial Nova" w:hAnsi="Arial Nova"/>
        </w:rPr>
        <w:t xml:space="preserve"> o činnosti </w:t>
      </w:r>
      <w:r w:rsidR="00E51C75">
        <w:rPr>
          <w:rFonts w:ascii="Arial Nova" w:hAnsi="Arial Nova"/>
        </w:rPr>
        <w:t xml:space="preserve">Obecního úřadu Lipovec </w:t>
      </w:r>
      <w:r w:rsidRPr="000F7FF1">
        <w:rPr>
          <w:rFonts w:ascii="Arial Nova" w:hAnsi="Arial Nova"/>
        </w:rPr>
        <w:t>v oblasti poskytování informací podle tohoto zákona:</w:t>
      </w:r>
    </w:p>
    <w:p w14:paraId="55C23381" w14:textId="2C0202F5" w:rsidR="000F7FF1" w:rsidRPr="000F7FF1" w:rsidRDefault="000F7FF1" w:rsidP="000F7FF1">
      <w:pPr>
        <w:spacing w:after="170" w:line="288" w:lineRule="auto"/>
        <w:rPr>
          <w:rFonts w:ascii="Arial Nova" w:hAnsi="Arial Nova"/>
          <w:b/>
          <w:bCs/>
        </w:rPr>
      </w:pPr>
      <w:r w:rsidRPr="000F7FF1">
        <w:rPr>
          <w:rFonts w:ascii="Arial Nova" w:hAnsi="Arial Nova"/>
          <w:b/>
          <w:bCs/>
        </w:rPr>
        <w:t>V roce 2020</w:t>
      </w:r>
    </w:p>
    <w:p w14:paraId="4717DE69" w14:textId="7522C11D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426168" w:rsidRPr="000F7FF1">
        <w:rPr>
          <w:rFonts w:ascii="Arial Nova" w:hAnsi="Arial Nova"/>
          <w:b/>
          <w:bCs/>
        </w:rPr>
        <w:t>e</w:t>
      </w:r>
      <w:r w:rsidR="00DD0A9B" w:rsidRPr="000F7FF1">
        <w:rPr>
          <w:rFonts w:ascii="Arial Nova" w:hAnsi="Arial Nova"/>
          <w:b/>
          <w:bCs/>
        </w:rPr>
        <w:t>byla</w:t>
      </w:r>
      <w:r w:rsidR="00DD0A9B" w:rsidRPr="000F7FF1">
        <w:rPr>
          <w:rFonts w:ascii="Arial Nova" w:hAnsi="Arial Nova"/>
        </w:rPr>
        <w:t xml:space="preserve"> obci Lipovec, resp. Obecnímu úřadu Lipovec doručena </w:t>
      </w:r>
      <w:r w:rsidR="00426168" w:rsidRPr="000F7FF1">
        <w:rPr>
          <w:rFonts w:ascii="Arial Nova" w:hAnsi="Arial Nova"/>
        </w:rPr>
        <w:t>žádná</w:t>
      </w:r>
      <w:r w:rsidR="002C0CC8" w:rsidRPr="000F7FF1">
        <w:rPr>
          <w:rFonts w:ascii="Arial Nova" w:hAnsi="Arial Nova"/>
        </w:rPr>
        <w:t xml:space="preserve"> </w:t>
      </w:r>
      <w:r w:rsidR="00DD0A9B" w:rsidRPr="000F7FF1">
        <w:rPr>
          <w:rFonts w:ascii="Arial Nova" w:hAnsi="Arial Nova"/>
        </w:rPr>
        <w:t>žádost o poskytnutí informací podle výše uvedeného zákona</w:t>
      </w:r>
      <w:r>
        <w:rPr>
          <w:rFonts w:ascii="Arial Nova" w:hAnsi="Arial Nova"/>
        </w:rPr>
        <w:t>,</w:t>
      </w:r>
    </w:p>
    <w:p w14:paraId="79BC3C21" w14:textId="423C124D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ebylo</w:t>
      </w:r>
      <w:r w:rsidR="00DD0A9B" w:rsidRPr="000F7FF1">
        <w:rPr>
          <w:rFonts w:ascii="Arial Nova" w:hAnsi="Arial Nova"/>
        </w:rPr>
        <w:t xml:space="preserve"> vydáno rozhodnutí o odmítnutí žádosti</w:t>
      </w:r>
      <w:r>
        <w:rPr>
          <w:rFonts w:ascii="Arial Nova" w:hAnsi="Arial Nova"/>
        </w:rPr>
        <w:t>,</w:t>
      </w:r>
    </w:p>
    <w:p w14:paraId="455BC3F6" w14:textId="69CDA0A4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ebylo</w:t>
      </w:r>
      <w:r w:rsidR="00DD0A9B" w:rsidRPr="000F7FF1">
        <w:rPr>
          <w:rFonts w:ascii="Arial Nova" w:hAnsi="Arial Nova"/>
        </w:rPr>
        <w:t xml:space="preserve"> podáno odvolání proti rozhodnutí</w:t>
      </w:r>
      <w:r>
        <w:rPr>
          <w:rFonts w:ascii="Arial Nova" w:hAnsi="Arial Nova"/>
        </w:rPr>
        <w:t>,</w:t>
      </w:r>
    </w:p>
    <w:p w14:paraId="6C798583" w14:textId="40DE828B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ebylo</w:t>
      </w:r>
      <w:r w:rsidR="00DD0A9B" w:rsidRPr="000F7FF1">
        <w:rPr>
          <w:rFonts w:ascii="Arial Nova" w:hAnsi="Arial Nova"/>
        </w:rPr>
        <w:t xml:space="preserve"> vedeno soudní řízení ve věci přezkoumání zákonnosti rozhodnutí povinného subjektu o odmítnutí žádosti o poskytnutí informace a nevznikly žádné výdaje, které by obec Lipovec vynaložila v souvislosti se soudními řízeními o právech a povinnostech podle tohoto zákona, a to včetně nákladů na své vlastní zaměstnance a nákladů na právní zastoupení</w:t>
      </w:r>
      <w:r>
        <w:rPr>
          <w:rFonts w:ascii="Arial Nova" w:hAnsi="Arial Nova"/>
        </w:rPr>
        <w:t>,</w:t>
      </w:r>
    </w:p>
    <w:p w14:paraId="0D03E7EE" w14:textId="4BD65C81" w:rsidR="00DD0A9B" w:rsidRPr="000F7FF1" w:rsidRDefault="000F7FF1">
      <w:pPr>
        <w:numPr>
          <w:ilvl w:val="0"/>
          <w:numId w:val="1"/>
        </w:numPr>
        <w:spacing w:after="17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ebyla</w:t>
      </w:r>
      <w:r w:rsidR="00DD0A9B" w:rsidRPr="000F7FF1">
        <w:rPr>
          <w:rFonts w:ascii="Arial Nova" w:hAnsi="Arial Nova"/>
        </w:rPr>
        <w:t xml:space="preserve"> poskytnuta výhradní licence</w:t>
      </w:r>
      <w:r>
        <w:rPr>
          <w:rFonts w:ascii="Arial Nova" w:hAnsi="Arial Nova"/>
        </w:rPr>
        <w:t xml:space="preserve"> a</w:t>
      </w:r>
    </w:p>
    <w:p w14:paraId="69E55A51" w14:textId="301FE375" w:rsidR="00DD0A9B" w:rsidRPr="000F7FF1" w:rsidRDefault="000F7FF1">
      <w:pPr>
        <w:numPr>
          <w:ilvl w:val="0"/>
          <w:numId w:val="1"/>
        </w:numPr>
        <w:spacing w:after="68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  <w:b/>
          <w:bCs/>
        </w:rPr>
        <w:t>n</w:t>
      </w:r>
      <w:r w:rsidR="00DD0A9B" w:rsidRPr="000F7FF1">
        <w:rPr>
          <w:rFonts w:ascii="Arial Nova" w:hAnsi="Arial Nova"/>
          <w:b/>
          <w:bCs/>
        </w:rPr>
        <w:t>ebyla</w:t>
      </w:r>
      <w:r w:rsidR="00DD0A9B" w:rsidRPr="000F7FF1">
        <w:rPr>
          <w:rFonts w:ascii="Arial Nova" w:hAnsi="Arial Nova"/>
        </w:rPr>
        <w:t xml:space="preserve"> podána žádná stížnost podle § 16a.</w:t>
      </w:r>
    </w:p>
    <w:p w14:paraId="1EC6D2DC" w14:textId="21B4C0F8" w:rsidR="00DD0A9B" w:rsidRPr="000F7FF1" w:rsidRDefault="00DD0A9B" w:rsidP="000F7FF1">
      <w:pPr>
        <w:spacing w:after="720"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>V Lipovci dne 31.3.20</w:t>
      </w:r>
      <w:r w:rsidR="00426168" w:rsidRPr="000F7FF1">
        <w:rPr>
          <w:rFonts w:ascii="Arial Nova" w:hAnsi="Arial Nova"/>
        </w:rPr>
        <w:t>2</w:t>
      </w:r>
      <w:r w:rsidR="000F7FF1">
        <w:rPr>
          <w:rFonts w:ascii="Arial Nova" w:hAnsi="Arial Nova"/>
        </w:rPr>
        <w:t>1</w:t>
      </w:r>
    </w:p>
    <w:p w14:paraId="4C93F7F2" w14:textId="77777777" w:rsidR="00DD0A9B" w:rsidRPr="000F7FF1" w:rsidRDefault="00DD0A9B">
      <w:pPr>
        <w:tabs>
          <w:tab w:val="center" w:pos="7545"/>
        </w:tabs>
        <w:spacing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ab/>
        <w:t>__________________________</w:t>
      </w:r>
    </w:p>
    <w:p w14:paraId="639BD754" w14:textId="77777777" w:rsidR="00DD0A9B" w:rsidRPr="000F7FF1" w:rsidRDefault="00DD0A9B">
      <w:pPr>
        <w:tabs>
          <w:tab w:val="center" w:pos="7545"/>
        </w:tabs>
        <w:spacing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ab/>
        <w:t>Bc. Petr Minář</w:t>
      </w:r>
    </w:p>
    <w:p w14:paraId="6CA0983D" w14:textId="77777777" w:rsidR="00DD0A9B" w:rsidRPr="000F7FF1" w:rsidRDefault="00DD0A9B">
      <w:pPr>
        <w:tabs>
          <w:tab w:val="center" w:pos="7545"/>
        </w:tabs>
        <w:spacing w:line="288" w:lineRule="auto"/>
        <w:jc w:val="both"/>
        <w:rPr>
          <w:rFonts w:ascii="Arial Nova" w:hAnsi="Arial Nova"/>
        </w:rPr>
      </w:pPr>
      <w:r w:rsidRPr="000F7FF1">
        <w:rPr>
          <w:rFonts w:ascii="Arial Nova" w:hAnsi="Arial Nova"/>
        </w:rPr>
        <w:tab/>
        <w:t>starosta obce</w:t>
      </w:r>
    </w:p>
    <w:sectPr w:rsidR="00DD0A9B" w:rsidRPr="000F7F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27" w:right="1134" w:bottom="2260" w:left="1134" w:header="2268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0027" w14:textId="77777777" w:rsidR="00345A00" w:rsidRDefault="00345A00">
      <w:r>
        <w:separator/>
      </w:r>
    </w:p>
  </w:endnote>
  <w:endnote w:type="continuationSeparator" w:id="0">
    <w:p w14:paraId="74B8D2AF" w14:textId="77777777" w:rsidR="00345A00" w:rsidRDefault="003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9DDE" w14:textId="77777777" w:rsidR="00DD0A9B" w:rsidRDefault="00426168">
    <w:pPr>
      <w:pStyle w:val="Zpat"/>
    </w:pPr>
    <w:r>
      <w:rPr>
        <w:noProof/>
        <w:lang w:eastAsia="cs-CZ" w:bidi="ar-SA"/>
      </w:rPr>
      <w:drawing>
        <wp:anchor distT="0" distB="0" distL="0" distR="0" simplePos="0" relativeHeight="251658240" behindDoc="0" locked="0" layoutInCell="1" allowOverlap="1" wp14:anchorId="4D8E9415" wp14:editId="71D3C9FC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119495" cy="467360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673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2361" w14:textId="77777777" w:rsidR="00DD0A9B" w:rsidRDefault="00DD0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BFAE" w14:textId="77777777" w:rsidR="00345A00" w:rsidRDefault="00345A00">
      <w:r>
        <w:separator/>
      </w:r>
    </w:p>
  </w:footnote>
  <w:footnote w:type="continuationSeparator" w:id="0">
    <w:p w14:paraId="6872E51E" w14:textId="77777777" w:rsidR="00345A00" w:rsidRDefault="003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A98B" w14:textId="77777777" w:rsidR="00DD0A9B" w:rsidRDefault="00426168">
    <w:pPr>
      <w:pStyle w:val="Zhlav"/>
      <w:jc w:val="center"/>
    </w:pPr>
    <w:r>
      <w:rPr>
        <w:noProof/>
        <w:lang w:eastAsia="cs-CZ" w:bidi="ar-SA"/>
      </w:rPr>
      <w:drawing>
        <wp:anchor distT="0" distB="0" distL="0" distR="0" simplePos="0" relativeHeight="251657216" behindDoc="0" locked="0" layoutInCell="1" allowOverlap="1" wp14:anchorId="120FFDD3" wp14:editId="0A893A4F">
          <wp:simplePos x="0" y="0"/>
          <wp:positionH relativeFrom="column">
            <wp:align>center</wp:align>
          </wp:positionH>
          <wp:positionV relativeFrom="paragraph">
            <wp:posOffset>-1080135</wp:posOffset>
          </wp:positionV>
          <wp:extent cx="723265" cy="1142365"/>
          <wp:effectExtent l="19050" t="0" r="63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04F1" w14:textId="77777777" w:rsidR="00DD0A9B" w:rsidRDefault="00DD0A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768"/>
    <w:rsid w:val="00071041"/>
    <w:rsid w:val="000F7FF1"/>
    <w:rsid w:val="002C0CC8"/>
    <w:rsid w:val="00345A00"/>
    <w:rsid w:val="00426168"/>
    <w:rsid w:val="005A59FE"/>
    <w:rsid w:val="008751CD"/>
    <w:rsid w:val="00A22768"/>
    <w:rsid w:val="00AA105C"/>
    <w:rsid w:val="00DC27CA"/>
    <w:rsid w:val="00DD0A9B"/>
    <w:rsid w:val="00E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DE9AA8"/>
  <w15:docId w15:val="{077BB74B-22BA-4C17-AEDC-997D66F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923</Characters>
  <Application>Microsoft Office Word</Application>
  <DocSecurity>0</DocSecurity>
  <Lines>41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Minář</dc:creator>
  <cp:lastModifiedBy>Petr Minář</cp:lastModifiedBy>
  <cp:revision>5</cp:revision>
  <cp:lastPrinted>1899-12-31T23:00:00Z</cp:lastPrinted>
  <dcterms:created xsi:type="dcterms:W3CDTF">2020-06-15T06:45:00Z</dcterms:created>
  <dcterms:modified xsi:type="dcterms:W3CDTF">2021-05-12T14:51:00Z</dcterms:modified>
</cp:coreProperties>
</file>